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B6A" w:rsidRPr="00536B1B" w:rsidRDefault="00070B6A" w:rsidP="00536B1B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536B1B">
        <w:rPr>
          <w:rFonts w:ascii="Times New Roman" w:hAnsi="Times New Roman"/>
          <w:b/>
          <w:bCs/>
          <w:sz w:val="28"/>
          <w:szCs w:val="28"/>
          <w:lang w:eastAsia="ru-RU"/>
        </w:rPr>
        <w:t>Сведения о содержательном обеспечении образовательного процесса</w:t>
      </w:r>
    </w:p>
    <w:p w:rsidR="00070B6A" w:rsidRDefault="00070B6A" w:rsidP="00536B1B">
      <w:pPr>
        <w:spacing w:after="12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Образовательные программы, реализуемые в общеобразовательном учреждении</w:t>
      </w:r>
    </w:p>
    <w:p w:rsidR="00070B6A" w:rsidRDefault="00070B6A" w:rsidP="00070B6A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tbl>
      <w:tblPr>
        <w:tblStyle w:val="afc"/>
        <w:tblpPr w:leftFromText="180" w:rightFromText="180" w:vertAnchor="text" w:tblpX="-318" w:tblpY="1"/>
        <w:tblOverlap w:val="never"/>
        <w:tblW w:w="15450" w:type="dxa"/>
        <w:tblLayout w:type="fixed"/>
        <w:tblLook w:val="00A0"/>
      </w:tblPr>
      <w:tblGrid>
        <w:gridCol w:w="1127"/>
        <w:gridCol w:w="1182"/>
        <w:gridCol w:w="1637"/>
        <w:gridCol w:w="1556"/>
        <w:gridCol w:w="2119"/>
        <w:gridCol w:w="1181"/>
        <w:gridCol w:w="3671"/>
        <w:gridCol w:w="2977"/>
      </w:tblGrid>
      <w:tr w:rsidR="00070B6A" w:rsidTr="00EA62A4">
        <w:trPr>
          <w:trHeight w:val="530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70B6A" w:rsidRDefault="00070B6A">
            <w:pPr>
              <w:ind w:right="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Ступень обучения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Часть</w:t>
            </w:r>
          </w:p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учебного плана</w:t>
            </w:r>
          </w:p>
        </w:tc>
        <w:tc>
          <w:tcPr>
            <w:tcW w:w="1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Учебные предметы, курсы</w:t>
            </w:r>
          </w:p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выбору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Название программы</w:t>
            </w:r>
          </w:p>
        </w:tc>
        <w:tc>
          <w:tcPr>
            <w:tcW w:w="2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</w:t>
            </w:r>
          </w:p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программы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 реализации/</w:t>
            </w:r>
          </w:p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количество часов</w:t>
            </w:r>
          </w:p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неделю</w:t>
            </w:r>
          </w:p>
        </w:tc>
        <w:tc>
          <w:tcPr>
            <w:tcW w:w="6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Учебно-методическое обеспечение</w:t>
            </w:r>
          </w:p>
        </w:tc>
      </w:tr>
      <w:tr w:rsidR="00070B6A" w:rsidTr="00EA62A4">
        <w:trPr>
          <w:trHeight w:val="627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учебно-методические пособия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 w:rsidP="004106AD">
            <w:pPr>
              <w:pStyle w:val="31"/>
              <w:spacing w:after="0" w:line="240" w:lineRule="atLeast"/>
              <w:rPr>
                <w:sz w:val="26"/>
                <w:szCs w:val="26"/>
                <w:lang w:eastAsia="en-US"/>
              </w:rPr>
            </w:pPr>
          </w:p>
          <w:p w:rsidR="00070B6A" w:rsidRDefault="00070B6A">
            <w:pPr>
              <w:pStyle w:val="31"/>
              <w:spacing w:after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pStyle w:val="31"/>
              <w:spacing w:after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Pr="00447E65" w:rsidRDefault="00070B6A" w:rsidP="00447E65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компонент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Информатика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Информатика 2-4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pStyle w:val="31"/>
              <w:spacing w:after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3/3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Информатика и ИКТ 2-4кл.-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Информатика и ИКТ 2-4кл.-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Информатика и ИКТ 2-4кл.- М.: «Бином», 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  <w:tab w:val="left" w:pos="3299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ЦОР Интерактивные разработки уроков 2кл.- М.: «Бином». 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Леонтьев В.Новейшая энциклопедия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персонального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компьютер.- М.: «ОЛМА»,2008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Алгоритм решения задач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Образовательная программа «Алгоритм решения задач» 4 класс,2010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ХудодатоваС.С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Математика в ребусах, кроссвордах,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чайнвордах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 школьная пресса»,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ОлехникС.Н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Старинные занимательные задачи.- М.: «Наука», 1988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Игнатьева Е.И. В царстве смекалки, или арифметика для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всех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«Просвещение»,2003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Математика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Программа планирование учебного материала математика 5-6 класс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2/10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Виленкин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Н.Я. Математика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Виленкин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Н.Я. Математика 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2001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Фарков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А.В. Математические олимпиады 5-11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 Айрис – пресс»,2004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Волович М.Б.,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Кабордин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О.Ф. Справочник школьника 5-11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Пресс»,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Жохов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В.И., Мнемозина М. 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ЧеслаковА.С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. Дидактические материалы по математике 6 </w:t>
            </w:r>
            <w:proofErr w:type="spellStart"/>
            <w:r>
              <w:rPr>
                <w:sz w:val="26"/>
                <w:szCs w:val="26"/>
                <w:lang w:eastAsia="en-US"/>
              </w:rPr>
              <w:t>кл</w:t>
            </w:r>
            <w:proofErr w:type="spellEnd"/>
            <w:r>
              <w:rPr>
                <w:sz w:val="26"/>
                <w:szCs w:val="26"/>
                <w:lang w:eastAsia="en-US"/>
              </w:rPr>
              <w:t>.- М.: «</w:t>
            </w:r>
            <w:proofErr w:type="spellStart"/>
            <w:r>
              <w:rPr>
                <w:sz w:val="26"/>
                <w:szCs w:val="26"/>
                <w:lang w:eastAsia="en-US"/>
              </w:rPr>
              <w:t>Классикс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– стиль», 2004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Степурина С.Е. Математика 5-6 классы: тематический и итоговый контроль, внеклассные занятия.- Волгоград</w:t>
            </w:r>
            <w:proofErr w:type="gramStart"/>
            <w:r>
              <w:rPr>
                <w:sz w:val="26"/>
                <w:szCs w:val="26"/>
                <w:lang w:eastAsia="en-US"/>
              </w:rPr>
              <w:t>.: «</w:t>
            </w:r>
            <w:proofErr w:type="gramEnd"/>
            <w:r>
              <w:rPr>
                <w:sz w:val="26"/>
                <w:szCs w:val="26"/>
                <w:lang w:eastAsia="en-US"/>
              </w:rPr>
              <w:t>Учитель», 2007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Математика (алгебра)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Алгебра 7-9кл.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общеобразовательные программы, обеспечивающие базовый уровень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3/15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 Макарычев Ю.И. и др. Алгебр</w:t>
            </w:r>
            <w:r w:rsidR="00EA62A4">
              <w:rPr>
                <w:rFonts w:ascii="Times New Roman" w:hAnsi="Times New Roman"/>
                <w:sz w:val="26"/>
                <w:szCs w:val="26"/>
              </w:rPr>
              <w:t xml:space="preserve">а 7 </w:t>
            </w:r>
            <w:proofErr w:type="spellStart"/>
            <w:r w:rsidR="00EA62A4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EA62A4">
              <w:rPr>
                <w:rFonts w:ascii="Times New Roman" w:hAnsi="Times New Roman"/>
                <w:sz w:val="26"/>
                <w:szCs w:val="26"/>
              </w:rPr>
              <w:t>.- М.: «Просвещение», 2010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Макарычев Ю.И. и др. Алгебр</w:t>
            </w:r>
            <w:r w:rsidR="00EA62A4">
              <w:rPr>
                <w:rFonts w:ascii="Times New Roman" w:hAnsi="Times New Roman"/>
                <w:sz w:val="26"/>
                <w:szCs w:val="26"/>
              </w:rPr>
              <w:t xml:space="preserve">а 8 </w:t>
            </w:r>
            <w:proofErr w:type="spellStart"/>
            <w:r w:rsidR="00EA62A4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EA62A4">
              <w:rPr>
                <w:rFonts w:ascii="Times New Roman" w:hAnsi="Times New Roman"/>
                <w:sz w:val="26"/>
                <w:szCs w:val="26"/>
              </w:rPr>
              <w:t>.- М.: «Просвещение», 2010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Макарычев Ю.И. Алгебра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.- М.: </w:t>
            </w:r>
            <w:r w:rsidR="00EA62A4">
              <w:rPr>
                <w:rFonts w:ascii="Times New Roman" w:hAnsi="Times New Roman"/>
                <w:sz w:val="26"/>
                <w:szCs w:val="26"/>
              </w:rPr>
              <w:t>«Просвещение», 2010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Звавич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Л.И. Контрольные и проверочные работы по алгебре 7-9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Студенецкая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В.Н.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Решение задач по статистике комбинаторике и теории вероятности. Методическое пособие 7-9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 2009</w:t>
            </w:r>
          </w:p>
          <w:p w:rsidR="00070B6A" w:rsidRDefault="00315EE1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Авалов Н.И. П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одготовка к итоговой аттестации 9 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070B6A">
              <w:rPr>
                <w:rFonts w:ascii="Times New Roman" w:hAnsi="Times New Roman"/>
                <w:sz w:val="26"/>
                <w:szCs w:val="26"/>
              </w:rPr>
              <w:t>.- Росто</w:t>
            </w:r>
            <w:proofErr w:type="gramStart"/>
            <w:r w:rsidR="00070B6A">
              <w:rPr>
                <w:rFonts w:ascii="Times New Roman" w:hAnsi="Times New Roman"/>
                <w:sz w:val="26"/>
                <w:szCs w:val="26"/>
              </w:rPr>
              <w:t>в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proofErr w:type="gramEnd"/>
            <w:r w:rsidR="00070B6A">
              <w:rPr>
                <w:rFonts w:ascii="Times New Roman" w:hAnsi="Times New Roman"/>
                <w:sz w:val="26"/>
                <w:szCs w:val="26"/>
              </w:rPr>
              <w:t xml:space="preserve"> на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 Дону.: «Легионер – М», 2009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Жохов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В.И. Уроки алгебры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2009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ГИА-2009 . Алгебра. Экзамен в новой форме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2008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Алтынов П.И. Алгебра. Тесты  7-9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Математика (геометрия)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Геометрия 7-9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3/6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Pr="000E0B2E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Атана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сян</w:t>
            </w:r>
            <w:proofErr w:type="spellEnd"/>
            <w:r w:rsidR="00070B6A" w:rsidRPr="000E0B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Л</w:t>
            </w:r>
            <w:r w:rsidR="00070B6A" w:rsidRPr="000E0B2E"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</w:t>
            </w:r>
            <w:r w:rsidR="00070B6A" w:rsidRPr="000E0B2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</w:t>
            </w:r>
            <w:r w:rsidR="00070B6A" w:rsidRPr="000E0B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др</w:t>
            </w:r>
            <w:proofErr w:type="gramStart"/>
            <w:r w:rsidR="00070B6A" w:rsidRPr="000E0B2E"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="00070B6A">
              <w:rPr>
                <w:rFonts w:ascii="Times New Roman" w:hAnsi="Times New Roman"/>
                <w:sz w:val="26"/>
                <w:szCs w:val="26"/>
              </w:rPr>
              <w:t>еометрия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7-9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>.-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 w:rsidRPr="000E0B2E">
              <w:rPr>
                <w:rFonts w:ascii="Times New Roman" w:hAnsi="Times New Roman"/>
                <w:sz w:val="26"/>
                <w:szCs w:val="26"/>
              </w:rPr>
              <w:t>.: «</w:t>
            </w:r>
            <w:r>
              <w:rPr>
                <w:rFonts w:ascii="Times New Roman" w:hAnsi="Times New Roman"/>
                <w:sz w:val="26"/>
                <w:szCs w:val="26"/>
              </w:rPr>
              <w:t>Просвещение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>», 2011</w:t>
            </w:r>
          </w:p>
          <w:p w:rsidR="00070B6A" w:rsidRPr="00EA62A4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Атана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сян</w:t>
            </w:r>
            <w:proofErr w:type="spellEnd"/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Л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др</w:t>
            </w:r>
            <w:proofErr w:type="gramStart"/>
            <w:r w:rsidR="00070B6A" w:rsidRPr="00EA62A4"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="00070B6A">
              <w:rPr>
                <w:rFonts w:ascii="Times New Roman" w:hAnsi="Times New Roman"/>
                <w:sz w:val="26"/>
                <w:szCs w:val="26"/>
              </w:rPr>
              <w:t>еометрия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 7-9 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кл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>.-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 w:rsidR="00070B6A" w:rsidRPr="00EA62A4">
              <w:rPr>
                <w:rFonts w:ascii="Times New Roman" w:hAnsi="Times New Roman"/>
                <w:sz w:val="26"/>
                <w:szCs w:val="26"/>
              </w:rPr>
              <w:t>.: «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Просвещение</w:t>
            </w:r>
            <w:r>
              <w:rPr>
                <w:rFonts w:ascii="Times New Roman" w:hAnsi="Times New Roman"/>
                <w:sz w:val="26"/>
                <w:szCs w:val="26"/>
              </w:rPr>
              <w:t>», 2011</w:t>
            </w:r>
          </w:p>
          <w:p w:rsidR="00070B6A" w:rsidRPr="00EA62A4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Атана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сян</w:t>
            </w:r>
            <w:proofErr w:type="spellEnd"/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Л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др</w:t>
            </w:r>
            <w:proofErr w:type="gramStart"/>
            <w:r w:rsidR="00070B6A" w:rsidRPr="00EA62A4"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Г</w:t>
            </w:r>
            <w:proofErr w:type="gramEnd"/>
            <w:r w:rsidR="00070B6A">
              <w:rPr>
                <w:rFonts w:ascii="Times New Roman" w:hAnsi="Times New Roman"/>
                <w:sz w:val="26"/>
                <w:szCs w:val="26"/>
              </w:rPr>
              <w:t>еометрия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 xml:space="preserve"> 7-9 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кл</w:t>
            </w:r>
            <w:r w:rsidR="00070B6A" w:rsidRPr="00EA62A4">
              <w:rPr>
                <w:rFonts w:ascii="Times New Roman" w:hAnsi="Times New Roman"/>
                <w:sz w:val="26"/>
                <w:szCs w:val="26"/>
              </w:rPr>
              <w:t>.-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 w:rsidR="00070B6A" w:rsidRPr="00EA62A4">
              <w:rPr>
                <w:rFonts w:ascii="Times New Roman" w:hAnsi="Times New Roman"/>
                <w:sz w:val="26"/>
                <w:szCs w:val="26"/>
              </w:rPr>
              <w:t>.: «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Просвещение</w:t>
            </w:r>
            <w:r>
              <w:rPr>
                <w:rFonts w:ascii="Times New Roman" w:hAnsi="Times New Roman"/>
                <w:sz w:val="26"/>
                <w:szCs w:val="26"/>
              </w:rPr>
              <w:t>», 2011</w:t>
            </w:r>
          </w:p>
          <w:p w:rsidR="00070B6A" w:rsidRPr="00EA62A4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Pr="000E0B2E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Мордкович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Тесты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 7-9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Pr="000E0B2E">
              <w:rPr>
                <w:rFonts w:ascii="Times New Roman" w:hAnsi="Times New Roman"/>
                <w:sz w:val="26"/>
                <w:szCs w:val="26"/>
              </w:rPr>
              <w:t xml:space="preserve">.- 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>.: «</w:t>
            </w:r>
            <w:r>
              <w:rPr>
                <w:rFonts w:ascii="Times New Roman" w:hAnsi="Times New Roman"/>
                <w:sz w:val="26"/>
                <w:szCs w:val="26"/>
              </w:rPr>
              <w:t>Мнемозина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», 2009 </w:t>
            </w:r>
          </w:p>
          <w:p w:rsidR="00070B6A" w:rsidRPr="000E0B2E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ГИА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>-2009 .</w:t>
            </w:r>
            <w:r>
              <w:rPr>
                <w:rFonts w:ascii="Times New Roman" w:hAnsi="Times New Roman"/>
                <w:sz w:val="26"/>
                <w:szCs w:val="26"/>
              </w:rPr>
              <w:t>Геометрия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Экзамен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новой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форме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 xml:space="preserve">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r w:rsidRPr="000E0B2E">
              <w:rPr>
                <w:rFonts w:ascii="Times New Roman" w:hAnsi="Times New Roman"/>
                <w:sz w:val="26"/>
                <w:szCs w:val="26"/>
              </w:rPr>
              <w:t>.-</w:t>
            </w:r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 w:rsidRPr="000E0B2E"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Астель</w:t>
            </w:r>
            <w:proofErr w:type="spellEnd"/>
            <w:r w:rsidRPr="000E0B2E">
              <w:rPr>
                <w:rFonts w:ascii="Times New Roman" w:hAnsi="Times New Roman"/>
                <w:sz w:val="26"/>
                <w:szCs w:val="26"/>
              </w:rPr>
              <w:t>», 2008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Мищенко Т.М. Геометрия: Рабочая тетрадь для 8 класса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к уче</w:t>
            </w:r>
            <w:r w:rsidR="00EA62A4">
              <w:rPr>
                <w:rFonts w:ascii="Times New Roman" w:hAnsi="Times New Roman"/>
                <w:sz w:val="26"/>
                <w:szCs w:val="26"/>
              </w:rPr>
              <w:t xml:space="preserve">бному пособию: </w:t>
            </w:r>
            <w:proofErr w:type="spellStart"/>
            <w:proofErr w:type="gramStart"/>
            <w:r w:rsidR="00EA62A4">
              <w:rPr>
                <w:rFonts w:ascii="Times New Roman" w:hAnsi="Times New Roman"/>
                <w:sz w:val="26"/>
                <w:szCs w:val="26"/>
              </w:rPr>
              <w:lastRenderedPageBreak/>
              <w:t>Л.С.Атана</w:t>
            </w:r>
            <w:r w:rsidR="00315EE1">
              <w:rPr>
                <w:rFonts w:ascii="Times New Roman" w:hAnsi="Times New Roman"/>
                <w:sz w:val="26"/>
                <w:szCs w:val="26"/>
              </w:rPr>
              <w:t>сян</w:t>
            </w:r>
            <w:proofErr w:type="spellEnd"/>
            <w:r w:rsidR="00315EE1">
              <w:rPr>
                <w:rFonts w:ascii="Times New Roman" w:hAnsi="Times New Roman"/>
                <w:sz w:val="26"/>
                <w:szCs w:val="26"/>
              </w:rPr>
              <w:t xml:space="preserve"> и др. Геометрия 7-9).</w:t>
            </w:r>
            <w:proofErr w:type="gramEnd"/>
            <w:r w:rsidR="00315EE1">
              <w:rPr>
                <w:rFonts w:ascii="Times New Roman" w:hAnsi="Times New Roman"/>
                <w:sz w:val="26"/>
                <w:szCs w:val="26"/>
              </w:rPr>
              <w:t xml:space="preserve">- М.: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15EE1">
              <w:rPr>
                <w:rFonts w:ascii="Times New Roman" w:hAnsi="Times New Roman"/>
                <w:sz w:val="26"/>
                <w:szCs w:val="26"/>
              </w:rPr>
              <w:t>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Генжер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Атанасян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Л.С.и др. геометрия. Рабочая тетрадь 7 класс: Пособие для учащихся образовательных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учреждений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«Просвещение»,2009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Информатика и ИКТ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Информатика 8-9кл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2/3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Информатика и ИКТ 7кл.-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Угринович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Н.Д.. Информатика и ИКТ 8кл.-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Угринович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Н.Д.. Информатика и ИКТ 9кл.-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Басова Л.Л. ЦОР Презентация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Бигон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Айзман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Р.И., Кривощеков С.Г.Методическое пособие для учителя ЦОР 8кл.- М.: «Сибирское университетское издательство»,2002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Угринович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Н.Д. ЦОР презентации Методическое пособие для учителя Практикум» 8-9кл.-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География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общеобразовательных 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География 6 -9кл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общеобразовательные программы, обеспечивающи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4/8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Герасимова Т.П. Начальный курс географии 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«Дрофа»,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Коринская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В.А. География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материков и океанов 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2007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Раковская Э.М. Природа России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 Просвещение»,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Алексеева А.И. Население и хозяйство России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-М.: «Просвещение»,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Герасимова Т.П. и др. поурочные планы 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Волгоград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«Учитель», 2005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Коинская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В.А.  и др. поурочные планы 7 класс.-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 2005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Раковская Э.М. поурочные планы  по географии 8 класс.- М.: «ВАКО», 2005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Биология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Биология 6-9кл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4/8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Сонин Н.И. Биология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Ж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ивой организм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 6 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070B6A">
              <w:rPr>
                <w:rFonts w:ascii="Times New Roman" w:hAnsi="Times New Roman"/>
                <w:sz w:val="26"/>
                <w:szCs w:val="26"/>
              </w:rPr>
              <w:t>.- М.: «Дрофа», 2007</w:t>
            </w:r>
          </w:p>
          <w:p w:rsidR="00070B6A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Захаров В.Б., Сонин Н.И. Биология. М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ногообразие  живых организмов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 7кл.- М.: «Дрофа», 2003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</w:t>
            </w:r>
            <w:r w:rsidR="00EA62A4">
              <w:rPr>
                <w:rFonts w:ascii="Times New Roman" w:hAnsi="Times New Roman"/>
                <w:sz w:val="26"/>
                <w:szCs w:val="26"/>
              </w:rPr>
              <w:t>харов В.Б. Сонин Н.И. Биология</w:t>
            </w:r>
            <w:proofErr w:type="gramStart"/>
            <w:r w:rsidR="00EA62A4"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 w:rsidR="00EA62A4">
              <w:rPr>
                <w:rFonts w:ascii="Times New Roman" w:hAnsi="Times New Roman"/>
                <w:sz w:val="26"/>
                <w:szCs w:val="26"/>
              </w:rPr>
              <w:t>Ч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еловек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.: «Дрофа»,2002 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Мамонтов </w:t>
            </w:r>
            <w:r w:rsidR="00EA62A4">
              <w:rPr>
                <w:rFonts w:ascii="Times New Roman" w:hAnsi="Times New Roman"/>
                <w:sz w:val="26"/>
                <w:szCs w:val="26"/>
              </w:rPr>
              <w:t>С.Г., Захаров В.Б., Сонин Н.И. Б</w:t>
            </w:r>
            <w:r>
              <w:rPr>
                <w:rFonts w:ascii="Times New Roman" w:hAnsi="Times New Roman"/>
                <w:sz w:val="26"/>
                <w:szCs w:val="26"/>
              </w:rPr>
              <w:t>иология. Общие закономерности</w:t>
            </w:r>
            <w:r w:rsidR="00EA62A4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.- М.: </w:t>
            </w:r>
          </w:p>
          <w:p w:rsidR="00070B6A" w:rsidRDefault="00315EE1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Дрофа</w:t>
            </w:r>
            <w:r w:rsidR="00070B6A">
              <w:rPr>
                <w:rFonts w:ascii="Times New Roman" w:hAnsi="Times New Roman"/>
                <w:sz w:val="26"/>
                <w:szCs w:val="26"/>
              </w:rPr>
              <w:t>», 2007</w:t>
            </w:r>
          </w:p>
          <w:p w:rsidR="00070B6A" w:rsidRPr="00315EE1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Pr="00315EE1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ED4" w:rsidRDefault="00424ED4" w:rsidP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Сонин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Н.И. Биология. Живой организм. 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Рабочая тетрадь к учебнику «Биология. Живой организм». – М.: Дрофа, 2003</w:t>
            </w:r>
          </w:p>
          <w:p w:rsidR="00424ED4" w:rsidRDefault="00424ED4" w:rsidP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Захаров В.Б., Сонин Н.И. Биология. Многообразие живых организмов</w:t>
            </w:r>
            <w:r w:rsidR="00315EE1">
              <w:rPr>
                <w:rFonts w:ascii="Times New Roman" w:hAnsi="Times New Roman"/>
                <w:sz w:val="26"/>
                <w:szCs w:val="26"/>
              </w:rPr>
              <w:t xml:space="preserve">. 7 </w:t>
            </w:r>
            <w:proofErr w:type="spellStart"/>
            <w:r w:rsidR="00315EE1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315EE1">
              <w:rPr>
                <w:rFonts w:ascii="Times New Roman" w:hAnsi="Times New Roman"/>
                <w:sz w:val="26"/>
                <w:szCs w:val="26"/>
              </w:rPr>
              <w:t>.:  Рабочая тетрадь к учебнику «Биология. Многообразие живых организмов». – М.: Дрофа, 2003</w:t>
            </w:r>
          </w:p>
          <w:p w:rsidR="00315EE1" w:rsidRDefault="00315EE1" w:rsidP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Сонин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Н.И. Биология. Человек.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Рабочая тетрадь к учебнику «Биология. Человек». – М.: Дрофа,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Агеева И.Д. Веселая биология на уроках и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праздниках 6-11.- М.: « ТЦ СФЕРА», 2004  </w:t>
            </w:r>
          </w:p>
          <w:p w:rsidR="00070B6A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Сонин Н.И. Ж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ивой организм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 6 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070B6A">
              <w:rPr>
                <w:rFonts w:ascii="Times New Roman" w:hAnsi="Times New Roman"/>
                <w:sz w:val="26"/>
                <w:szCs w:val="26"/>
              </w:rPr>
              <w:t>.: Рабочая тетрадь к учебнику «Биология</w:t>
            </w:r>
            <w:r w:rsidR="00424ED4">
              <w:rPr>
                <w:rFonts w:ascii="Times New Roman" w:hAnsi="Times New Roman"/>
                <w:sz w:val="26"/>
                <w:szCs w:val="26"/>
              </w:rPr>
              <w:t>. Ж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ивой организм»</w:t>
            </w:r>
            <w:proofErr w:type="gramStart"/>
            <w:r w:rsidR="00070B6A"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 w:rsidR="00070B6A">
              <w:rPr>
                <w:rFonts w:ascii="Times New Roman" w:hAnsi="Times New Roman"/>
                <w:sz w:val="26"/>
                <w:szCs w:val="26"/>
              </w:rPr>
              <w:t>М.: Дрофа», 2003</w:t>
            </w:r>
          </w:p>
          <w:p w:rsidR="00070B6A" w:rsidRDefault="00EA62A4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Семенцова В.Н. Б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иология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 6 класс.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Технологические карты уроков: М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етодическое</w:t>
            </w:r>
            <w:r w:rsidR="00315EE1">
              <w:rPr>
                <w:rFonts w:ascii="Times New Roman" w:hAnsi="Times New Roman"/>
                <w:sz w:val="26"/>
                <w:szCs w:val="26"/>
              </w:rPr>
              <w:t xml:space="preserve"> пособие</w:t>
            </w:r>
            <w:proofErr w:type="gramStart"/>
            <w:r w:rsidR="00315EE1"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 w:rsidR="00315EE1">
              <w:rPr>
                <w:rFonts w:ascii="Times New Roman" w:hAnsi="Times New Roman"/>
                <w:sz w:val="26"/>
                <w:szCs w:val="26"/>
              </w:rPr>
              <w:t>-СПб.: «Паритет», 2002</w:t>
            </w:r>
          </w:p>
          <w:p w:rsidR="00315EE1" w:rsidRDefault="00A25AD9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Биология. 7 класс: поурочные планы по учебнику В.Б.Захарова, Н.И.Сонина/авт.-сост. М.В.Высоцкая. – Волгоград: Учитель, 2008.</w:t>
            </w:r>
          </w:p>
          <w:p w:rsidR="0063521D" w:rsidRDefault="0063521D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Ренева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Н.Б.,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Сонин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Н.И. Биология. Человек. 8 класс: Методическое пособие к учебнику Н.И.Сонина,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М.Р.Сапина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«Биология. Человек». – М.: Дрофа, 2002</w:t>
            </w:r>
          </w:p>
          <w:p w:rsidR="0063521D" w:rsidRDefault="0063521D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Семенцова В.Н. Биология. 8 класс.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Технологические карты уроков: Методическое пособие. – СПб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Паритет», 2002</w:t>
            </w:r>
          </w:p>
          <w:p w:rsidR="00A25AD9" w:rsidRDefault="0063521D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Семенцова В.Н. Биология. Общие закономерности. 9 класс. Технологические карты уроков: Метод. Пособие. – СПб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Паритет», 2005 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Физика 7-9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3/6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Громов С.В. Физика 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Волков В.А. Методические разработки 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«ВАКО»,2007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Громов С.В. Физика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Полянский С.В. Контрольные работы по физике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1986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Громов С.В. Физика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2003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Волков В.А. Поурочные разработки по физике.- М.: «ВАКО», 2007 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Волков В.А. Методические разработки в помощь учителю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«ВАКО»,2005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Решебник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 Домашняя работа по физике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 «Экзамен»,2000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Химия 8-11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общеобразовательные программы, обеспечивающие базовый уровень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2/4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Рудзитис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Д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., </w:t>
            </w:r>
            <w:r>
              <w:rPr>
                <w:rFonts w:ascii="Times New Roman" w:hAnsi="Times New Roman"/>
                <w:sz w:val="26"/>
                <w:szCs w:val="26"/>
              </w:rPr>
              <w:t>Фельдман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Ф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Г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>Химия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.- </w:t>
            </w:r>
            <w:r>
              <w:rPr>
                <w:rFonts w:ascii="Times New Roman" w:hAnsi="Times New Roman"/>
                <w:sz w:val="26"/>
                <w:szCs w:val="26"/>
              </w:rPr>
              <w:t>М.: « 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Корющенко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А.С. Обучение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хиии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Дрофа», 2007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Рудзитис Г.Д., Фельдман Ф.Г. Химия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 Просвещение», 2008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Корющенко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А.С. Обучение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хиии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Дрофа», 2007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Глоризов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П.А. Методическое пособие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«Преподавание неорганической химии в 8-9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Иваноа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Р.Г., Черкасова А.М. Изучение химии в 8-9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2003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Шелинский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Г.И. Химическая связь и изучение ее в средней школе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- М.: «Просвещение»,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Зуева М.В., Иванова Б.В. Совершенствование организации учебной деятельности школьников на уроках химии.- М.: «Просвещение»,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Шелинский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Г.И. Изучение основ энергетики химических реакций».- М.: «Просвещение»,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Потапов В.М. Строение и свойства органических веществ – М.: « 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Третьяков Ю.Д. Основы общей химии.- М.: «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Потапов В.М. Изучение органической химии в средней школе.- М.: «Просвещение»,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Суровцева Р.П. Из опыта преподавания неорганической химии в средней школе.- М.: « Просвещение», 2007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Бусев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А.И.,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Ефимрв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И.П. Определения, понятия, термины по химии.- М.: «Дрофа»,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Кузнецова А.Е. Тестовые задания по курсу химии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М..: «Дрофа»,2004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Комплект таблиц по органической химии.- М.: «Просвещение»,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Грабецкий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А.А., Добрынина Н.А. Комплект таблиц по химии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.: «Просвещение» 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  <w:proofErr w:type="spellStart"/>
            <w:r>
              <w:rPr>
                <w:sz w:val="26"/>
                <w:szCs w:val="26"/>
                <w:lang w:eastAsia="en-US"/>
              </w:rPr>
              <w:t>Грабецкий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А.А., Добрынина Н.А. Комплект таблиц по </w:t>
            </w:r>
            <w:r>
              <w:rPr>
                <w:sz w:val="26"/>
                <w:szCs w:val="26"/>
                <w:lang w:eastAsia="en-US"/>
              </w:rPr>
              <w:lastRenderedPageBreak/>
              <w:t xml:space="preserve">химии 9 </w:t>
            </w:r>
            <w:proofErr w:type="spellStart"/>
            <w:r>
              <w:rPr>
                <w:sz w:val="26"/>
                <w:szCs w:val="26"/>
                <w:lang w:eastAsia="en-US"/>
              </w:rPr>
              <w:t>кл.-М</w:t>
            </w:r>
            <w:proofErr w:type="spellEnd"/>
            <w:r>
              <w:rPr>
                <w:sz w:val="26"/>
                <w:szCs w:val="26"/>
                <w:lang w:eastAsia="en-US"/>
              </w:rPr>
              <w:t>.: «Просвещение»,2006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Технология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Программы общеобразовательных учреждений  Технология 5-9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4/7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(мальчики)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(мальчики)6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(мальчики)7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(мальчики)8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(мальчики)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(девочки)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(девочки) 6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2003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Симоненко В.Д. Технология (девочки) 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«Просвещения», 2003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Симоненко В.Д. Технология (девочки) 8кл.-М.: «Просвещения», 2005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Коваленко В.И. Объекты труда.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Методические пособие для учителя 5-9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- М.: 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«Просвещение», 1990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Самородский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П.С. Технология пособие для учителя (вариант для мальчиков) 5-9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«Вента – Граф», 2003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Атутов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П.Р. Трудовое обучение. Методическое пособие для учителя 5-9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.- М.: «Просвещение», 2001  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ОБЖ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ОБЖ 1-11кл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1/2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Фролов М.П., Смирнов А.Т. Основы безопасности и жизнедеятельности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2009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Фролов М.П., Смирнов А.Т. Основы безопасности и жизнедеятельности 7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Фролов М.П., Смирнов А.Т. Основы безопасности и жизнедеятельности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Фролов М.П., Смирнов А.Т. Основы безопасности и жизнедеятельности 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2009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Раздаточный материал по ОБЖ 5-9 </w:t>
            </w:r>
            <w:proofErr w:type="spellStart"/>
            <w:r>
              <w:rPr>
                <w:sz w:val="26"/>
                <w:szCs w:val="26"/>
                <w:lang w:eastAsia="en-US"/>
              </w:rPr>
              <w:t>кл</w:t>
            </w:r>
            <w:proofErr w:type="spellEnd"/>
            <w:r>
              <w:rPr>
                <w:sz w:val="26"/>
                <w:szCs w:val="26"/>
                <w:lang w:eastAsia="en-US"/>
              </w:rPr>
              <w:t xml:space="preserve">  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(В.М. Евлахова), М., «Дрофа», 2006г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ОБЖ 5-9 </w:t>
            </w:r>
            <w:proofErr w:type="spellStart"/>
            <w:r>
              <w:rPr>
                <w:sz w:val="26"/>
                <w:szCs w:val="26"/>
                <w:lang w:eastAsia="en-US"/>
              </w:rPr>
              <w:t>кл</w:t>
            </w:r>
            <w:proofErr w:type="spellEnd"/>
            <w:r>
              <w:rPr>
                <w:sz w:val="26"/>
                <w:szCs w:val="26"/>
                <w:lang w:eastAsia="en-US"/>
              </w:rPr>
              <w:t>, Тесты (Г.П.Попова), Волгоград, «Учитель», 2005г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B7334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Региональный компонент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Информатика и ИКТ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Информатика 8-9кл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/2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Информатика и ИКТ 5кл.-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Матвеева Н.В. Информатика и ИКТ 6кл.- М.: «Бином»,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Угринович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Н.Д. ЦОР презентации 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География Иркутской области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</w:t>
            </w: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й.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«География Иркутской области»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общеобразовательные программы, обеспечивающие базовый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1/1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Бояркина В.М. География Иркутской области 8-9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Иркутск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Восточно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 сибирская компания», 2002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Бояркина В.М. География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Иркутской области 8-9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Иркутск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Восточно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- сибирская компания», 2002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Атлас Иркутской области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М., «Дик», 2000г</w:t>
            </w:r>
          </w:p>
          <w:p w:rsidR="00070B6A" w:rsidRDefault="00070B6A">
            <w:pPr>
              <w:pStyle w:val="27"/>
              <w:rPr>
                <w:sz w:val="26"/>
                <w:szCs w:val="26"/>
                <w:lang w:eastAsia="en-US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Линейные уравнения и неравенства с параметрами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Авторская программа по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математикеФакультативный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курс.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1/1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Макарычев Ю.И. и др. Алгебра</w:t>
            </w:r>
            <w:r w:rsidR="00D47BA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2002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ОвчинниковаТ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Линейные уравнения и неравенства с параметрами.  Математика в школе № 1-3.-М.: «Первое сентября», 2010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Экология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Биология 5-11кл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/1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BA3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Плешаков А.А., Сонин Н.И. Природоведение</w:t>
            </w:r>
            <w:r w:rsidR="00D47BA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5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.- М.: 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 Дрофа», 2006</w:t>
            </w:r>
          </w:p>
          <w:p w:rsidR="00070B6A" w:rsidRDefault="00070B6A">
            <w:pPr>
              <w:rPr>
                <w:sz w:val="26"/>
                <w:szCs w:val="26"/>
              </w:rPr>
            </w:pPr>
          </w:p>
          <w:p w:rsidR="00070B6A" w:rsidRDefault="00070B6A">
            <w:pPr>
              <w:rPr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Сонин Н.И. Природоведение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 5 класс: Д</w:t>
            </w:r>
            <w:r>
              <w:rPr>
                <w:rFonts w:ascii="Times New Roman" w:hAnsi="Times New Roman"/>
                <w:sz w:val="26"/>
                <w:szCs w:val="26"/>
              </w:rPr>
              <w:t>идактические карточки – задания к учебнику Плешакова А.А..-М.: «Дрофа», 2001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Иванова Т.В. Природоведение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 5 класс: Методическое пособие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 учебнику Плешакова А.А..-М.: «Дрофа», 2001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Семенцова В.Н. Природоведение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5 класс.</w:t>
            </w:r>
            <w:r w:rsidR="002E0B2F">
              <w:rPr>
                <w:rFonts w:ascii="Times New Roman" w:hAnsi="Times New Roman"/>
                <w:sz w:val="26"/>
                <w:szCs w:val="26"/>
              </w:rPr>
              <w:t xml:space="preserve"> Технологические карты уроков: М</w:t>
            </w:r>
            <w:r>
              <w:rPr>
                <w:rFonts w:ascii="Times New Roman" w:hAnsi="Times New Roman"/>
                <w:sz w:val="26"/>
                <w:szCs w:val="26"/>
              </w:rPr>
              <w:t>етодическое пособие.- СПб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Паритет», 2002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Атлас. Природоведение 3-5 классы.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-М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.: «Картография», 2003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Природоведение  5 класс. Атлас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-М.: «Дрофа», 2004</w:t>
            </w:r>
          </w:p>
          <w:p w:rsidR="00070B6A" w:rsidRDefault="002E0B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Плешаков А.А. Природоведение. 5 класс: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 Рабочая тетрадь к учебнику для 5класса.-М.: «Дрофа», 2003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Алгебра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Алгебра и начала анализа 10-11кл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2/5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Колмогоров А.Н.Алгебра и начало анализа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Колмогоров А.Н.Алгебра и начало анализа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2001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Алтынов П.И. Алгебра. Тесты 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Звавич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Л.И. Контрольные и проверочные работы по алгебре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Лысенко Ф.Ф. Математика. Подготовка к ЕГЭ- 2010. Учебно-методическое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пособие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Ростов-на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–Дону, 2009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Лысенко Ф.Ф. Математика. Подготовка к ЕГЭ- 2010. Решение тестовых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заданий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Ростов-на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–Дону, 2009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Геометрия 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Геометрия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Атаносян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Л.С. и др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еометрия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Атаносян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Л.С. и др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.Г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еометрия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«Просвещение»,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Алтынов П.И. Геометрия. Тесты 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2000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Ковалева Г.И.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Поурочные планы по учебнику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Л.С.Атанасяна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11 класс. –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 2003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Яровенко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В.А. дифференцированный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подход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«ВАКО», 1009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Информатика и ИКТ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Информатика 10-11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Угринович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Н.Д. Информатика и ИКТ 10кл.- М.: «Бином», 2003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Угринович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Н.Д. Информатика и ИКТ 11кл.- М.: «Бином», 2003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Соколова О.Л. поурочные разработки по информатике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«ВАКО», 2008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География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География  10 кл,11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Максаковский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В.П. Экономическая и социальная география мира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2004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Лавров С.Б., Гладкий Ю.Н.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 Дрофа»,2006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Географии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Программы общеобразовательных учреждений по географии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«Дрофа», 2008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Программа общеобразовательного учреждения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Физика 10-11кл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Мякишев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Г.Я. Физика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2005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Мякишев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Г.Я. Физика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«Просвещение», 2005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Маркин Г.В. Методическая литература для преподавателей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 2005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Волков В.А. Универсальные разработки по физике к учебнику Мякишева Г.Я.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«ВАКО»,2007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Волков В.А. Универсальные разработки по физике к учебнику Мякишева Г.Я.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«ВАКО»,2011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Химия 8-11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2/3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Рудзитис Г.Д., Фельдман Ф.Г. Химия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 Просвещение», 2008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Рудзитис Г.Д., Фельдман Ф.Г. Химия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 Просвещение»,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Бергер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Л.М. Обучение химии в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Дрофа», 2008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Осокина В.И. Обучение органической химии в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Дрофа»,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Бергер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Л.М. Обучение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хиии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в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Дрофа», 2008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Осокина В.И. Обучение органической химии в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Дрофа», 2006</w:t>
            </w:r>
          </w:p>
        </w:tc>
      </w:tr>
      <w:tr w:rsidR="00070B6A" w:rsidTr="00EA62A4">
        <w:trPr>
          <w:trHeight w:val="3245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Биология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E0B2E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Программы общеобразовательных учреждений</w:t>
            </w:r>
            <w:r w:rsidR="00070B6A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Биология 10-11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кл</w:t>
            </w:r>
            <w:proofErr w:type="spellEnd"/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Pr="002E0B2F" w:rsidRDefault="002E0B2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070B6A"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Захаров В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.Б., Мамонтов С.Г., Сонин Н.И. О</w:t>
            </w:r>
            <w:r>
              <w:rPr>
                <w:rFonts w:ascii="Times New Roman" w:hAnsi="Times New Roman"/>
                <w:sz w:val="26"/>
                <w:szCs w:val="26"/>
              </w:rPr>
              <w:t>бщая б</w:t>
            </w:r>
            <w:r w:rsidR="002E0B2F">
              <w:rPr>
                <w:rFonts w:ascii="Times New Roman" w:hAnsi="Times New Roman"/>
                <w:sz w:val="26"/>
                <w:szCs w:val="26"/>
              </w:rPr>
              <w:t xml:space="preserve">иология. 10-11 </w:t>
            </w:r>
            <w:proofErr w:type="spellStart"/>
            <w:r w:rsidR="002E0B2F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2E0B2F">
              <w:rPr>
                <w:rFonts w:ascii="Times New Roman" w:hAnsi="Times New Roman"/>
                <w:sz w:val="26"/>
                <w:szCs w:val="26"/>
              </w:rPr>
              <w:t>.- М.: « Дрофа</w:t>
            </w:r>
            <w:r>
              <w:rPr>
                <w:rFonts w:ascii="Times New Roman" w:hAnsi="Times New Roman"/>
                <w:sz w:val="26"/>
                <w:szCs w:val="26"/>
              </w:rPr>
              <w:t>», 2001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Захаров В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.Б., Мамонтов С.Г., Сонин Н.И. О</w:t>
            </w:r>
            <w:r>
              <w:rPr>
                <w:rFonts w:ascii="Times New Roman" w:hAnsi="Times New Roman"/>
                <w:sz w:val="26"/>
                <w:szCs w:val="26"/>
              </w:rPr>
              <w:t>бщая б</w:t>
            </w:r>
            <w:r w:rsidR="002E0B2F">
              <w:rPr>
                <w:rFonts w:ascii="Times New Roman" w:hAnsi="Times New Roman"/>
                <w:sz w:val="26"/>
                <w:szCs w:val="26"/>
              </w:rPr>
              <w:t xml:space="preserve">иология. 10-11 </w:t>
            </w:r>
            <w:proofErr w:type="spellStart"/>
            <w:r w:rsidR="002E0B2F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2E0B2F">
              <w:rPr>
                <w:rFonts w:ascii="Times New Roman" w:hAnsi="Times New Roman"/>
                <w:sz w:val="26"/>
                <w:szCs w:val="26"/>
              </w:rPr>
              <w:t>.- М.: « Дрофа</w:t>
            </w:r>
            <w:r>
              <w:rPr>
                <w:rFonts w:ascii="Times New Roman" w:hAnsi="Times New Roman"/>
                <w:sz w:val="26"/>
                <w:szCs w:val="26"/>
              </w:rPr>
              <w:t>», 2001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Ишкина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И.Ф.Биология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 10 класс</w:t>
            </w:r>
            <w:r>
              <w:rPr>
                <w:rFonts w:ascii="Times New Roman" w:hAnsi="Times New Roman"/>
                <w:sz w:val="26"/>
                <w:szCs w:val="26"/>
              </w:rPr>
              <w:t>:</w:t>
            </w:r>
            <w:r w:rsidR="002E0B2F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Поурочные планы по учебнику «Общая биология» по</w:t>
            </w:r>
            <w:r w:rsidR="002E0B2F">
              <w:rPr>
                <w:rFonts w:ascii="Times New Roman" w:hAnsi="Times New Roman"/>
                <w:sz w:val="26"/>
                <w:szCs w:val="26"/>
              </w:rPr>
              <w:t>д ред. Беляева Д.К.</w:t>
            </w:r>
            <w:r>
              <w:rPr>
                <w:rFonts w:ascii="Times New Roman" w:hAnsi="Times New Roman"/>
                <w:sz w:val="26"/>
                <w:szCs w:val="26"/>
              </w:rPr>
              <w:t>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2002</w:t>
            </w:r>
          </w:p>
          <w:p w:rsidR="00070B6A" w:rsidRDefault="002E0B2F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Ишкина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И.Ф.Биология. 11 класс</w:t>
            </w:r>
            <w:r w:rsidR="00070B6A">
              <w:rPr>
                <w:rFonts w:ascii="Times New Roman" w:hAnsi="Times New Roman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Поурочные планы по учебнику «Общая </w:t>
            </w:r>
            <w:r>
              <w:rPr>
                <w:rFonts w:ascii="Times New Roman" w:hAnsi="Times New Roman"/>
                <w:sz w:val="26"/>
                <w:szCs w:val="26"/>
              </w:rPr>
              <w:t>биология» под ред. Беляева Д.К.</w:t>
            </w:r>
            <w:r w:rsidR="00070B6A">
              <w:rPr>
                <w:rFonts w:ascii="Times New Roman" w:hAnsi="Times New Roman"/>
                <w:sz w:val="26"/>
                <w:szCs w:val="26"/>
              </w:rPr>
              <w:t>- Волгоград</w:t>
            </w:r>
            <w:proofErr w:type="gramStart"/>
            <w:r w:rsidR="00070B6A"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 w:rsidR="00070B6A">
              <w:rPr>
                <w:rFonts w:ascii="Times New Roman" w:hAnsi="Times New Roman"/>
                <w:sz w:val="26"/>
                <w:szCs w:val="26"/>
              </w:rPr>
              <w:t>Учитель»,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2002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Высоцкая М.В. Биология. Практикум по анатомии и физиологии человека 10-11 классы.-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 2008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Сухова Т.С. Контрольные и проверочные работы по биологии 9-11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кл.-М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«Дрофа», 2000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ОБЖ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lastRenderedPageBreak/>
              <w:t>общеобразовательных учреждений.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ОБЖ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общеобразовате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lastRenderedPageBreak/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/</w:t>
            </w:r>
            <w:r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Фролов М.П., Смирнов А.Т.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Основы безопасности и жизнедеятельности 10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2004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Фролов М.П., Смирнов А.Т. Основы безопасности и жизнедеятельности 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.- М.: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», 2005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2E0B2F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Фролов М.П., Смирнов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А.Т. П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оурочные разработки к учебнику </w:t>
            </w:r>
            <w:r>
              <w:rPr>
                <w:rFonts w:ascii="Times New Roman" w:hAnsi="Times New Roman"/>
                <w:sz w:val="26"/>
                <w:szCs w:val="26"/>
              </w:rPr>
              <w:t>«О</w:t>
            </w:r>
            <w:r w:rsidR="00070B6A">
              <w:rPr>
                <w:rFonts w:ascii="Times New Roman" w:hAnsi="Times New Roman"/>
                <w:sz w:val="26"/>
                <w:szCs w:val="26"/>
              </w:rPr>
              <w:t>сновы безопасности и жизнедеятельности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070B6A">
              <w:rPr>
                <w:rFonts w:ascii="Times New Roman" w:hAnsi="Times New Roman"/>
                <w:sz w:val="26"/>
                <w:szCs w:val="26"/>
              </w:rPr>
              <w:t xml:space="preserve">10 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  <w:r w:rsidR="00070B6A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»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- М.: «</w:t>
            </w:r>
            <w:proofErr w:type="spellStart"/>
            <w:r w:rsidR="00070B6A">
              <w:rPr>
                <w:rFonts w:ascii="Times New Roman" w:hAnsi="Times New Roman"/>
                <w:sz w:val="26"/>
                <w:szCs w:val="26"/>
              </w:rPr>
              <w:t>Астрель</w:t>
            </w:r>
            <w:proofErr w:type="spellEnd"/>
            <w:r w:rsidR="00070B6A">
              <w:rPr>
                <w:rFonts w:ascii="Times New Roman" w:hAnsi="Times New Roman"/>
                <w:sz w:val="26"/>
                <w:szCs w:val="26"/>
              </w:rPr>
              <w:t>», 2004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Гомеостаз в живой природе и механизмы его сохранения 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Авторская программа факультативного курса.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1/1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Захаров В.Б.</w:t>
            </w:r>
            <w:r w:rsidR="00D47BA3">
              <w:rPr>
                <w:rFonts w:ascii="Times New Roman" w:hAnsi="Times New Roman"/>
                <w:sz w:val="26"/>
                <w:szCs w:val="26"/>
              </w:rPr>
              <w:t>, Мамонтов С.Г., Сонин Н.И.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Общая биология.</w:t>
            </w:r>
            <w:r w:rsidR="00D47BA3">
              <w:rPr>
                <w:rFonts w:ascii="Times New Roman" w:hAnsi="Times New Roman"/>
                <w:sz w:val="26"/>
                <w:szCs w:val="26"/>
              </w:rPr>
              <w:t xml:space="preserve"> 10 – 11 классы. </w:t>
            </w: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D47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М.: «Дрофа»,2001</w:t>
            </w:r>
          </w:p>
          <w:p w:rsidR="00070B6A" w:rsidRDefault="002E0B2F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СонинН.И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D47BA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D47BA3">
              <w:rPr>
                <w:rFonts w:ascii="Times New Roman" w:hAnsi="Times New Roman"/>
                <w:sz w:val="26"/>
                <w:szCs w:val="26"/>
              </w:rPr>
              <w:t>Сапи</w:t>
            </w:r>
            <w:proofErr w:type="spellEnd"/>
            <w:r w:rsidR="00D47BA3">
              <w:rPr>
                <w:rFonts w:ascii="Times New Roman" w:hAnsi="Times New Roman"/>
                <w:sz w:val="26"/>
                <w:szCs w:val="26"/>
              </w:rPr>
              <w:t xml:space="preserve"> М.Р. </w:t>
            </w:r>
            <w:r>
              <w:rPr>
                <w:rFonts w:ascii="Times New Roman" w:hAnsi="Times New Roman"/>
                <w:sz w:val="26"/>
                <w:szCs w:val="26"/>
              </w:rPr>
              <w:t>Биология. Человек.</w:t>
            </w:r>
            <w:r w:rsidR="00D47BA3">
              <w:rPr>
                <w:rFonts w:ascii="Times New Roman" w:hAnsi="Times New Roman"/>
                <w:sz w:val="26"/>
                <w:szCs w:val="26"/>
              </w:rPr>
              <w:t xml:space="preserve"> 8 класс.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-</w:t>
            </w:r>
            <w:r w:rsidR="00D47BA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М.: «Дрофа», 2002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2E0B2F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Трошин А.С.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Цитология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</w:t>
            </w:r>
            <w:r w:rsidR="00070B6A">
              <w:rPr>
                <w:rFonts w:ascii="Times New Roman" w:hAnsi="Times New Roman"/>
                <w:sz w:val="26"/>
                <w:szCs w:val="26"/>
              </w:rPr>
              <w:t>Просвещение»,2006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Четыре типичных задачи комбинаторно- логического мышления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Программа элективного курса для 10-11 класс.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1/1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Попова Т.Г. Математика</w:t>
            </w:r>
            <w:r w:rsidR="002E0B2F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10-11 классы. Развитие комбинаторно- логического мышления. Задачи, алгоритмы, решения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 .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-Волгоград.: «Учитель», 2009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Студенческая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В.Н. Решение задач по статистике, комбинаторике и теории вероятностей.- Волгоград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 xml:space="preserve">.: « 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Учитель», 2009</w:t>
            </w:r>
          </w:p>
        </w:tc>
      </w:tr>
      <w:tr w:rsidR="00070B6A" w:rsidTr="00EA62A4">
        <w:trPr>
          <w:trHeight w:val="147"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Химия и повседневная жизнь человека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Программы </w:t>
            </w:r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общеобразовательных учреждений.</w:t>
            </w:r>
          </w:p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Химия 8-11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кл</w:t>
            </w:r>
            <w:proofErr w:type="spellEnd"/>
          </w:p>
          <w:p w:rsidR="00070B6A" w:rsidRDefault="00070B6A">
            <w:pPr>
              <w:pStyle w:val="ConsPlusNonformat"/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общеобразовательные программы, обеспечивающие базовый уровень подготовки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B6A" w:rsidRDefault="00070B6A">
            <w:pPr>
              <w:rPr>
                <w:rFonts w:ascii="Times New Roman" w:hAnsi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>1/1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Балаев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И.И. Домашний эксперимент по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хими</w:t>
            </w:r>
            <w:r w:rsidR="002E0B2F">
              <w:rPr>
                <w:rFonts w:ascii="Times New Roman" w:hAnsi="Times New Roman"/>
                <w:sz w:val="26"/>
                <w:szCs w:val="26"/>
              </w:rPr>
              <w:t>и</w:t>
            </w:r>
            <w:proofErr w:type="gramStart"/>
            <w:r w:rsidR="002E0B2F"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 w:rsidR="002E0B2F"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 w:rsidR="002E0B2F">
              <w:rPr>
                <w:rFonts w:ascii="Times New Roman" w:hAnsi="Times New Roman"/>
                <w:sz w:val="26"/>
                <w:szCs w:val="26"/>
              </w:rPr>
              <w:t>.: «</w:t>
            </w:r>
            <w:r>
              <w:rPr>
                <w:rFonts w:ascii="Times New Roman" w:hAnsi="Times New Roman"/>
                <w:sz w:val="26"/>
                <w:szCs w:val="26"/>
              </w:rPr>
              <w:t>Просвещение»,2006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Балуева Г.А. История получ</w:t>
            </w:r>
            <w:r w:rsidR="002E0B2F">
              <w:rPr>
                <w:rFonts w:ascii="Times New Roman" w:hAnsi="Times New Roman"/>
                <w:sz w:val="26"/>
                <w:szCs w:val="26"/>
              </w:rPr>
              <w:t xml:space="preserve">ения </w:t>
            </w:r>
            <w:proofErr w:type="spellStart"/>
            <w:r w:rsidR="002E0B2F">
              <w:rPr>
                <w:rFonts w:ascii="Times New Roman" w:hAnsi="Times New Roman"/>
                <w:sz w:val="26"/>
                <w:szCs w:val="26"/>
              </w:rPr>
              <w:t>веществ</w:t>
            </w:r>
            <w:proofErr w:type="gramStart"/>
            <w:r w:rsidR="002E0B2F"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 w:rsidR="002E0B2F"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 w:rsidR="002E0B2F">
              <w:rPr>
                <w:rFonts w:ascii="Times New Roman" w:hAnsi="Times New Roman"/>
                <w:sz w:val="26"/>
                <w:szCs w:val="26"/>
              </w:rPr>
              <w:t>.: «Просвещения»,</w:t>
            </w:r>
            <w:r>
              <w:rPr>
                <w:rFonts w:ascii="Times New Roman" w:hAnsi="Times New Roman"/>
                <w:sz w:val="26"/>
                <w:szCs w:val="26"/>
              </w:rPr>
              <w:t>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Прокопьева М.А. Э</w:t>
            </w:r>
            <w:r w:rsidR="002E0B2F">
              <w:rPr>
                <w:rFonts w:ascii="Times New Roman" w:hAnsi="Times New Roman"/>
                <w:sz w:val="26"/>
                <w:szCs w:val="26"/>
              </w:rPr>
              <w:t>нциклопедия школьника.- М.: «Л.</w:t>
            </w:r>
            <w:r>
              <w:rPr>
                <w:rFonts w:ascii="Times New Roman" w:hAnsi="Times New Roman"/>
                <w:sz w:val="26"/>
                <w:szCs w:val="26"/>
              </w:rPr>
              <w:t>Химия», 2006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Войнович В.А. Химия в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быту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«Знания», 2000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Гросс Э. Химия для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lastRenderedPageBreak/>
              <w:t>любознательных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.-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М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.: «Л.Химия», 2001</w:t>
            </w:r>
          </w:p>
          <w:p w:rsidR="00070B6A" w:rsidRDefault="00070B6A">
            <w:pPr>
              <w:tabs>
                <w:tab w:val="left" w:pos="993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203CB" w:rsidRPr="00070B6A" w:rsidRDefault="003203CB" w:rsidP="00070B6A"/>
    <w:sectPr w:rsidR="003203CB" w:rsidRPr="00070B6A" w:rsidSect="00070B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739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C3D223A"/>
    <w:multiLevelType w:val="multilevel"/>
    <w:tmpl w:val="0419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0B6A"/>
    <w:rsid w:val="0003535F"/>
    <w:rsid w:val="00070B6A"/>
    <w:rsid w:val="000E0B2E"/>
    <w:rsid w:val="001F52AC"/>
    <w:rsid w:val="002E0B2F"/>
    <w:rsid w:val="00315EE1"/>
    <w:rsid w:val="003203CB"/>
    <w:rsid w:val="003D7CA5"/>
    <w:rsid w:val="004106AD"/>
    <w:rsid w:val="00424ED4"/>
    <w:rsid w:val="00447E65"/>
    <w:rsid w:val="00536B1B"/>
    <w:rsid w:val="0063521D"/>
    <w:rsid w:val="007971BA"/>
    <w:rsid w:val="007B78E1"/>
    <w:rsid w:val="00A25AD9"/>
    <w:rsid w:val="00B73344"/>
    <w:rsid w:val="00D47BA3"/>
    <w:rsid w:val="00E752F7"/>
    <w:rsid w:val="00E97C01"/>
    <w:rsid w:val="00EA62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B6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070B6A"/>
    <w:pPr>
      <w:keepNext/>
      <w:overflowPunct w:val="0"/>
      <w:autoSpaceDE w:val="0"/>
      <w:autoSpaceDN w:val="0"/>
      <w:adjustRightInd w:val="0"/>
      <w:spacing w:after="0" w:line="360" w:lineRule="auto"/>
      <w:jc w:val="both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070B6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070B6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70B6A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70B6A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70B6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070B6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rsid w:val="00070B6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rsid w:val="00070B6A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070B6A"/>
    <w:rPr>
      <w:rFonts w:ascii="Times New Roman" w:eastAsia="Times New Roman" w:hAnsi="Times New Roman" w:cs="Times New Roman"/>
      <w:b/>
      <w:bCs/>
    </w:rPr>
  </w:style>
  <w:style w:type="paragraph" w:styleId="a3">
    <w:name w:val="footnote text"/>
    <w:basedOn w:val="a"/>
    <w:link w:val="a4"/>
    <w:uiPriority w:val="99"/>
    <w:semiHidden/>
    <w:unhideWhenUsed/>
    <w:rsid w:val="00070B6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0B6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070B6A"/>
    <w:pPr>
      <w:spacing w:line="240" w:lineRule="auto"/>
    </w:pPr>
    <w:rPr>
      <w:rFonts w:cs="Calibri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070B6A"/>
    <w:rPr>
      <w:rFonts w:ascii="Calibri" w:eastAsia="Calibri" w:hAnsi="Calibri" w:cs="Calibri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070B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07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070B6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07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070B6A"/>
    <w:pPr>
      <w:spacing w:after="0" w:line="240" w:lineRule="auto"/>
      <w:ind w:left="566" w:hanging="283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070B6A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07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070B6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07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070B6A"/>
    <w:pPr>
      <w:framePr w:hSpace="181" w:wrap="around" w:vAnchor="page" w:hAnchor="margin" w:xAlign="right" w:y="4015"/>
      <w:spacing w:after="12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070B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070B6A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070B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070B6A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070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070B6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70B6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annotation subject"/>
    <w:basedOn w:val="a5"/>
    <w:next w:val="a5"/>
    <w:link w:val="af0"/>
    <w:uiPriority w:val="99"/>
    <w:semiHidden/>
    <w:unhideWhenUsed/>
    <w:rsid w:val="00070B6A"/>
    <w:rPr>
      <w:b/>
      <w:bCs/>
    </w:rPr>
  </w:style>
  <w:style w:type="character" w:customStyle="1" w:styleId="af0">
    <w:name w:val="Тема примечания Знак"/>
    <w:basedOn w:val="a6"/>
    <w:link w:val="af"/>
    <w:uiPriority w:val="99"/>
    <w:semiHidden/>
    <w:rsid w:val="00070B6A"/>
    <w:rPr>
      <w:b/>
      <w:bCs/>
    </w:rPr>
  </w:style>
  <w:style w:type="paragraph" w:styleId="af1">
    <w:name w:val="Balloon Text"/>
    <w:basedOn w:val="a"/>
    <w:link w:val="af2"/>
    <w:uiPriority w:val="99"/>
    <w:semiHidden/>
    <w:unhideWhenUsed/>
    <w:rsid w:val="00070B6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070B6A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99"/>
    <w:qFormat/>
    <w:rsid w:val="00070B6A"/>
    <w:pPr>
      <w:spacing w:after="0" w:line="240" w:lineRule="auto"/>
    </w:pPr>
    <w:rPr>
      <w:rFonts w:ascii="Calibri" w:eastAsia="Calibri" w:hAnsi="Calibri" w:cs="Calibri"/>
    </w:rPr>
  </w:style>
  <w:style w:type="paragraph" w:styleId="af4">
    <w:name w:val="List Paragraph"/>
    <w:basedOn w:val="a"/>
    <w:uiPriority w:val="99"/>
    <w:qFormat/>
    <w:rsid w:val="00070B6A"/>
    <w:pPr>
      <w:ind w:left="720"/>
      <w:contextualSpacing/>
    </w:pPr>
  </w:style>
  <w:style w:type="paragraph" w:customStyle="1" w:styleId="ConsPlusNormal">
    <w:name w:val="ConsPlusNormal"/>
    <w:uiPriority w:val="99"/>
    <w:rsid w:val="00070B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70B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70B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аголовок 1 Галя"/>
    <w:basedOn w:val="a"/>
    <w:uiPriority w:val="99"/>
    <w:rsid w:val="00070B6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26">
    <w:name w:val="Заголовок 2 Галя"/>
    <w:basedOn w:val="a"/>
    <w:uiPriority w:val="99"/>
    <w:rsid w:val="00070B6A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xl84">
    <w:name w:val="xl84"/>
    <w:basedOn w:val="a"/>
    <w:uiPriority w:val="99"/>
    <w:rsid w:val="00070B6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5">
    <w:name w:val="Заголовок статьи"/>
    <w:basedOn w:val="a"/>
    <w:next w:val="a"/>
    <w:uiPriority w:val="99"/>
    <w:rsid w:val="00070B6A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Комментарий"/>
    <w:basedOn w:val="a"/>
    <w:next w:val="a"/>
    <w:uiPriority w:val="99"/>
    <w:rsid w:val="00070B6A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7">
    <w:name w:val="Таблицы (моноширинный)"/>
    <w:basedOn w:val="a"/>
    <w:next w:val="a"/>
    <w:uiPriority w:val="99"/>
    <w:rsid w:val="00070B6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1">
    <w:name w:val="FR1"/>
    <w:uiPriority w:val="99"/>
    <w:rsid w:val="00070B6A"/>
    <w:pPr>
      <w:widowControl w:val="0"/>
      <w:snapToGrid w:val="0"/>
      <w:spacing w:after="0" w:line="240" w:lineRule="auto"/>
      <w:ind w:left="5320" w:right="400" w:firstLine="116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Обычный1"/>
    <w:uiPriority w:val="99"/>
    <w:rsid w:val="00070B6A"/>
    <w:pPr>
      <w:widowControl w:val="0"/>
      <w:snapToGrid w:val="0"/>
      <w:spacing w:after="0" w:line="259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3">
    <w:name w:val="Без интервала1"/>
    <w:uiPriority w:val="99"/>
    <w:rsid w:val="00070B6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7">
    <w:name w:val="Без интервала2"/>
    <w:uiPriority w:val="99"/>
    <w:qFormat/>
    <w:rsid w:val="00070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">
    <w:name w:val="Обычный2"/>
    <w:uiPriority w:val="99"/>
    <w:rsid w:val="00070B6A"/>
    <w:pPr>
      <w:widowControl w:val="0"/>
      <w:snapToGrid w:val="0"/>
      <w:spacing w:after="0" w:line="259" w:lineRule="auto"/>
      <w:ind w:firstLine="52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8">
    <w:name w:val="footnote reference"/>
    <w:basedOn w:val="a0"/>
    <w:uiPriority w:val="99"/>
    <w:semiHidden/>
    <w:unhideWhenUsed/>
    <w:rsid w:val="00070B6A"/>
    <w:rPr>
      <w:vertAlign w:val="superscript"/>
    </w:rPr>
  </w:style>
  <w:style w:type="character" w:styleId="af9">
    <w:name w:val="annotation reference"/>
    <w:basedOn w:val="a0"/>
    <w:uiPriority w:val="99"/>
    <w:semiHidden/>
    <w:unhideWhenUsed/>
    <w:rsid w:val="00070B6A"/>
    <w:rPr>
      <w:sz w:val="16"/>
      <w:szCs w:val="16"/>
    </w:rPr>
  </w:style>
  <w:style w:type="character" w:customStyle="1" w:styleId="afa">
    <w:name w:val="Цветовое выделение"/>
    <w:uiPriority w:val="99"/>
    <w:rsid w:val="00070B6A"/>
    <w:rPr>
      <w:b/>
      <w:bCs/>
      <w:color w:val="000080"/>
      <w:sz w:val="20"/>
      <w:szCs w:val="20"/>
    </w:rPr>
  </w:style>
  <w:style w:type="character" w:customStyle="1" w:styleId="afb">
    <w:name w:val="Гипертекстовая ссылка"/>
    <w:basedOn w:val="afa"/>
    <w:uiPriority w:val="99"/>
    <w:rsid w:val="00070B6A"/>
    <w:rPr>
      <w:color w:val="008000"/>
      <w:u w:val="single"/>
    </w:rPr>
  </w:style>
  <w:style w:type="table" w:styleId="afc">
    <w:name w:val="Table Grid"/>
    <w:basedOn w:val="a1"/>
    <w:uiPriority w:val="99"/>
    <w:rsid w:val="00070B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aliases w:val="1 / 1.1 /"/>
    <w:basedOn w:val="a2"/>
    <w:uiPriority w:val="99"/>
    <w:semiHidden/>
    <w:unhideWhenUsed/>
    <w:rsid w:val="00070B6A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9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18</Pages>
  <Words>2653</Words>
  <Characters>15123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Личный</cp:lastModifiedBy>
  <cp:revision>8</cp:revision>
  <dcterms:created xsi:type="dcterms:W3CDTF">2011-05-08T15:28:00Z</dcterms:created>
  <dcterms:modified xsi:type="dcterms:W3CDTF">2012-04-28T15:24:00Z</dcterms:modified>
</cp:coreProperties>
</file>